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B0D" w:rsidRPr="00844B0D" w:rsidRDefault="00743B6F" w:rsidP="00844B0D">
      <w:pPr>
        <w:spacing w:after="1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25</w:t>
      </w:r>
      <w:r w:rsidR="00844B0D" w:rsidRPr="00844B0D">
        <w:rPr>
          <w:rFonts w:ascii="Times New Roman" w:hAnsi="Times New Roman" w:cs="Times New Roman"/>
          <w:b/>
          <w:sz w:val="28"/>
          <w:szCs w:val="28"/>
        </w:rPr>
        <w:t>.04.2020</w:t>
      </w:r>
    </w:p>
    <w:p w:rsidR="00844B0D" w:rsidRPr="00844B0D" w:rsidRDefault="00844B0D" w:rsidP="00844B0D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844B0D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Дисциплина </w:t>
      </w:r>
      <w:r w:rsidRPr="00844B0D">
        <w:rPr>
          <w:rFonts w:ascii="Times New Roman" w:hAnsi="Times New Roman" w:cs="Times New Roman"/>
          <w:b/>
          <w:sz w:val="28"/>
          <w:szCs w:val="28"/>
        </w:rPr>
        <w:t xml:space="preserve">МДК 08.01 Основы создания и организации кооперативного дела  </w:t>
      </w:r>
      <w:r w:rsidRPr="00844B0D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  </w:t>
      </w:r>
    </w:p>
    <w:p w:rsidR="00DB5F4F" w:rsidRDefault="00844B0D" w:rsidP="00844B0D">
      <w:pP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proofErr w:type="gramStart"/>
      <w:r w:rsidRPr="00844B0D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Преподаватель  Чекалина</w:t>
      </w:r>
      <w:proofErr w:type="gramEnd"/>
      <w:r w:rsidRPr="00844B0D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С.С.  </w:t>
      </w:r>
    </w:p>
    <w:p w:rsidR="00844B0D" w:rsidRPr="00844B0D" w:rsidRDefault="00844B0D" w:rsidP="00844B0D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844B0D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электронная почта __</w:t>
      </w:r>
      <w:r w:rsidRPr="00844B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844B0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chekalina</w:t>
      </w:r>
      <w:proofErr w:type="spellEnd"/>
      <w:r w:rsidRPr="00844B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spellStart"/>
      <w:r w:rsidRPr="00844B0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sv</w:t>
      </w:r>
      <w:proofErr w:type="spellEnd"/>
      <w:r w:rsidRPr="00844B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@</w:t>
      </w:r>
      <w:r w:rsidRPr="00844B0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mail</w:t>
      </w:r>
    </w:p>
    <w:p w:rsidR="00844B0D" w:rsidRPr="00844B0D" w:rsidRDefault="00844B0D" w:rsidP="00844B0D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844B0D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Группа __ТТ-49__________</w:t>
      </w:r>
    </w:p>
    <w:p w:rsidR="00844B0D" w:rsidRPr="00844B0D" w:rsidRDefault="00743B6F" w:rsidP="00844B0D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Срок сдачи ___27</w:t>
      </w:r>
      <w:r w:rsidR="00844B0D" w:rsidRPr="00844B0D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.04.2020_____</w:t>
      </w:r>
    </w:p>
    <w:p w:rsidR="00844B0D" w:rsidRPr="00844B0D" w:rsidRDefault="00844B0D" w:rsidP="00844B0D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p w:rsidR="00844B0D" w:rsidRPr="00844B0D" w:rsidRDefault="00844B0D" w:rsidP="00844B0D">
      <w:pPr>
        <w:spacing w:after="1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4B0D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844B0D">
        <w:rPr>
          <w:rFonts w:ascii="Times New Roman" w:eastAsia="Calibri" w:hAnsi="Times New Roman" w:cs="Times New Roman"/>
          <w:b/>
          <w:bCs/>
          <w:sz w:val="28"/>
          <w:szCs w:val="28"/>
        </w:rPr>
        <w:t>Формы предпринимательства, их преимущества и недостатки</w:t>
      </w:r>
    </w:p>
    <w:p w:rsidR="00844B0D" w:rsidRPr="00844B0D" w:rsidRDefault="00844B0D" w:rsidP="00844B0D">
      <w:pPr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44B0D">
        <w:rPr>
          <w:rFonts w:ascii="Times New Roman" w:eastAsia="Calibri" w:hAnsi="Times New Roman" w:cs="Times New Roman"/>
          <w:b/>
          <w:bCs/>
          <w:sz w:val="28"/>
          <w:szCs w:val="28"/>
        </w:rPr>
        <w:t>План:</w:t>
      </w:r>
    </w:p>
    <w:p w:rsidR="00844B0D" w:rsidRPr="00844B0D" w:rsidRDefault="00844B0D" w:rsidP="00844B0D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44B0D">
        <w:rPr>
          <w:rFonts w:ascii="Times New Roman" w:hAnsi="Times New Roman" w:cs="Times New Roman"/>
          <w:sz w:val="28"/>
          <w:szCs w:val="28"/>
        </w:rPr>
        <w:t>1.Индивидуальная форма предпринимательства: преимущества и недостатки</w:t>
      </w:r>
    </w:p>
    <w:p w:rsidR="00844B0D" w:rsidRPr="00844B0D" w:rsidRDefault="00844B0D" w:rsidP="00844B0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844B0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ab/>
        <w:t xml:space="preserve">2. Понятие о </w:t>
      </w:r>
      <w:proofErr w:type="spellStart"/>
      <w:r w:rsidRPr="00844B0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самозанятости</w:t>
      </w:r>
      <w:proofErr w:type="spellEnd"/>
      <w:r w:rsidRPr="00844B0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</w:p>
    <w:p w:rsidR="00844B0D" w:rsidRPr="00844B0D" w:rsidRDefault="000E0B22" w:rsidP="00844B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844B0D" w:rsidRPr="00844B0D">
        <w:rPr>
          <w:rFonts w:ascii="Times New Roman" w:hAnsi="Times New Roman" w:cs="Times New Roman"/>
          <w:sz w:val="28"/>
          <w:szCs w:val="28"/>
        </w:rPr>
        <w:t>Коллективная форма предпринимательства: преимущества и недостатки.</w:t>
      </w:r>
    </w:p>
    <w:p w:rsidR="00844B0D" w:rsidRPr="00844B0D" w:rsidRDefault="00844B0D" w:rsidP="00844B0D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44B0D" w:rsidRPr="00844B0D" w:rsidRDefault="00844B0D" w:rsidP="00844B0D">
      <w:pPr>
        <w:spacing w:after="0"/>
        <w:ind w:firstLine="708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844B0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Контрольные задания:</w:t>
      </w:r>
    </w:p>
    <w:p w:rsidR="00844B0D" w:rsidRPr="00844B0D" w:rsidRDefault="00844B0D" w:rsidP="00844B0D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844B0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1. Охарактеризуйте, какие факторы влияют на выбор формы предпринимательства.</w:t>
      </w:r>
    </w:p>
    <w:p w:rsidR="00844B0D" w:rsidRPr="00844B0D" w:rsidRDefault="00844B0D" w:rsidP="00844B0D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844B0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2. Кого называют </w:t>
      </w:r>
      <w:proofErr w:type="gramStart"/>
      <w:r w:rsidRPr="00844B0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индивидуальным предпринимателем</w:t>
      </w:r>
      <w:proofErr w:type="gramEnd"/>
      <w:r w:rsidRPr="00844B0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и кто им может стать?</w:t>
      </w:r>
    </w:p>
    <w:p w:rsidR="00844B0D" w:rsidRPr="00844B0D" w:rsidRDefault="00844B0D" w:rsidP="00844B0D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844B0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3.Назовите преимущества и недостатки индивидуального предпринимательства.</w:t>
      </w:r>
    </w:p>
    <w:p w:rsidR="00844B0D" w:rsidRPr="00844B0D" w:rsidRDefault="00844B0D" w:rsidP="00844B0D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844B0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4. В чем заключаются особенности </w:t>
      </w:r>
      <w:proofErr w:type="spellStart"/>
      <w:r w:rsidRPr="00844B0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самозанятости</w:t>
      </w:r>
      <w:proofErr w:type="spellEnd"/>
      <w:r w:rsidRPr="00844B0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?</w:t>
      </w:r>
    </w:p>
    <w:p w:rsidR="00844B0D" w:rsidRPr="00844B0D" w:rsidRDefault="00844B0D" w:rsidP="00844B0D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844B0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5. Понятие, преимущества и недостатки коллективной формы предпринимательства.</w:t>
      </w:r>
    </w:p>
    <w:p w:rsidR="00844B0D" w:rsidRPr="00844B0D" w:rsidRDefault="00844B0D" w:rsidP="00844B0D">
      <w:pPr>
        <w:spacing w:after="0"/>
        <w:ind w:firstLine="567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844B0D" w:rsidRPr="00844B0D" w:rsidRDefault="00844B0D" w:rsidP="00844B0D">
      <w:pPr>
        <w:spacing w:after="0"/>
        <w:ind w:firstLine="567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844B0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Лекция</w:t>
      </w:r>
    </w:p>
    <w:p w:rsidR="00844B0D" w:rsidRPr="00844B0D" w:rsidRDefault="00844B0D" w:rsidP="00844B0D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844B0D" w:rsidRPr="00844B0D" w:rsidRDefault="00844B0D" w:rsidP="00844B0D">
      <w:pPr>
        <w:spacing w:after="0"/>
        <w:ind w:left="-709"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44B0D">
        <w:rPr>
          <w:rFonts w:ascii="Times New Roman" w:hAnsi="Times New Roman" w:cs="Times New Roman"/>
          <w:b/>
          <w:sz w:val="24"/>
          <w:szCs w:val="24"/>
        </w:rPr>
        <w:t>1.Индивидуальная форма предпринимательства: преимущества и недостатки</w:t>
      </w:r>
    </w:p>
    <w:p w:rsidR="00844B0D" w:rsidRPr="00844B0D" w:rsidRDefault="00844B0D" w:rsidP="00844B0D">
      <w:pPr>
        <w:spacing w:after="0"/>
        <w:ind w:left="-709" w:firstLine="567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844B0D" w:rsidRPr="00844B0D" w:rsidRDefault="00844B0D" w:rsidP="00844B0D">
      <w:pPr>
        <w:spacing w:after="0"/>
        <w:ind w:left="-709" w:right="14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зависимости от того, действует ли предприниматель самостоятельно или вступает в союз с другими предпринимателями, пользуется только своим имуществом или привлекает имущество других лиц, различают две формы предпринимательства:</w:t>
      </w:r>
    </w:p>
    <w:p w:rsidR="00844B0D" w:rsidRPr="00844B0D" w:rsidRDefault="00844B0D" w:rsidP="00844B0D">
      <w:pPr>
        <w:spacing w:after="0"/>
        <w:ind w:left="-709" w:right="14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sz w:val="24"/>
          <w:szCs w:val="24"/>
          <w:lang w:eastAsia="ru-RU"/>
        </w:rPr>
        <w:t>1) индивидуальное</w:t>
      </w:r>
    </w:p>
    <w:p w:rsidR="00844B0D" w:rsidRPr="00844B0D" w:rsidRDefault="00844B0D" w:rsidP="00844B0D">
      <w:pPr>
        <w:spacing w:after="0"/>
        <w:ind w:left="-709" w:right="14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sz w:val="24"/>
          <w:szCs w:val="24"/>
          <w:lang w:eastAsia="ru-RU"/>
        </w:rPr>
        <w:t>2) коллективное</w:t>
      </w:r>
    </w:p>
    <w:p w:rsidR="00844B0D" w:rsidRPr="00844B0D" w:rsidRDefault="00844B0D" w:rsidP="00844B0D">
      <w:pPr>
        <w:spacing w:after="0" w:line="360" w:lineRule="atLeast"/>
        <w:ind w:left="-709" w:firstLine="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Форму ведения бизнеса выбирают исходя из нескольких соображений.</w:t>
      </w:r>
      <w:r w:rsidRPr="00844B0D">
        <w:rPr>
          <w:rFonts w:ascii="&amp;quot" w:eastAsia="Times New Roman" w:hAnsi="&amp;quot" w:cs="Times New Roman"/>
          <w:color w:val="242424"/>
          <w:sz w:val="24"/>
          <w:szCs w:val="24"/>
          <w:lang w:eastAsia="ru-RU"/>
        </w:rPr>
        <w:t xml:space="preserve"> </w:t>
      </w:r>
      <w:r w:rsidRPr="00844B0D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Ориентируются на финансовые, организационные и правовые основания. Основной критерий выбора — это возможность привлечения финансов. На втором месте стоит профильный фактор — например, </w:t>
      </w:r>
      <w:r w:rsidRPr="00844B0D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>производство, торговля, оказание услуг, посредничество. Третий фактор — государственные требования к организации и ведению деятельности в конкретно избранной форме. </w:t>
      </w:r>
    </w:p>
    <w:p w:rsidR="00844B0D" w:rsidRPr="00844B0D" w:rsidRDefault="00844B0D" w:rsidP="00844B0D">
      <w:pPr>
        <w:spacing w:after="0" w:line="360" w:lineRule="atLeast"/>
        <w:ind w:left="-709" w:firstLine="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Организационно-правовая форма устанавливает права и степень участия владельцев (учредителей, держателей), устанавливает юридический статус компании или предпринимателя, вводит условия ее создания, регистрации, управления и ликвидации. </w:t>
      </w:r>
    </w:p>
    <w:p w:rsidR="00844B0D" w:rsidRPr="00844B0D" w:rsidRDefault="00844B0D" w:rsidP="00844B0D">
      <w:pPr>
        <w:spacing w:after="0" w:line="360" w:lineRule="atLeast"/>
        <w:ind w:left="-709" w:firstLine="709"/>
        <w:jc w:val="both"/>
        <w:rPr>
          <w:rFonts w:ascii="&amp;quot" w:eastAsia="Times New Roman" w:hAnsi="&amp;quot" w:cs="Times New Roman"/>
          <w:color w:val="242424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Правовое положение позволяет установить меру ответственности участников бизнеса, распределить эту ответственность на случай банкротства, разделить функции участников по праву принятия</w:t>
      </w:r>
      <w:r w:rsidRPr="00844B0D">
        <w:rPr>
          <w:rFonts w:ascii="&amp;quot" w:eastAsia="Times New Roman" w:hAnsi="&amp;quot" w:cs="Times New Roman"/>
          <w:color w:val="242424"/>
          <w:sz w:val="24"/>
          <w:szCs w:val="24"/>
          <w:lang w:eastAsia="ru-RU"/>
        </w:rPr>
        <w:t xml:space="preserve"> решений. </w:t>
      </w:r>
    </w:p>
    <w:p w:rsidR="00844B0D" w:rsidRPr="00844B0D" w:rsidRDefault="00844B0D" w:rsidP="00844B0D">
      <w:pPr>
        <w:spacing w:after="0"/>
        <w:ind w:left="-709" w:right="14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4B0D" w:rsidRPr="00844B0D" w:rsidRDefault="00844B0D" w:rsidP="00844B0D">
      <w:pPr>
        <w:spacing w:after="0"/>
        <w:ind w:left="-709" w:right="14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Индивидуальное предпринимательство</w:t>
      </w:r>
      <w:r w:rsidRPr="00844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является его простейшей формой и может осуществляться без оформления статуса юридического лица. Начало этой деятельности относится к моменту государственной регистрации гражданина в качестве индивидуального предпринимателя, который действует в дальнейшем как физическое лицо.</w:t>
      </w:r>
    </w:p>
    <w:p w:rsidR="00844B0D" w:rsidRPr="00844B0D" w:rsidRDefault="00844B0D" w:rsidP="00844B0D">
      <w:pPr>
        <w:spacing w:after="0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B0D">
        <w:rPr>
          <w:rFonts w:ascii="Times New Roman" w:hAnsi="Times New Roman" w:cs="Times New Roman"/>
          <w:sz w:val="24"/>
          <w:szCs w:val="24"/>
        </w:rPr>
        <w:t xml:space="preserve">Индивидуальные предприниматели – физические лица, зарегистрированные в установленном порядке и осуществляющие предпринимательскую деятельность без образования юридического лица. Они несут неограниченную ответственность по обязательствам всем принадлежащим им имуществом, за исключением имущества, на которое в соответствии с законом не может быть обращено взыскание. </w:t>
      </w:r>
    </w:p>
    <w:p w:rsidR="00844B0D" w:rsidRPr="00844B0D" w:rsidRDefault="00844B0D" w:rsidP="00844B0D">
      <w:pPr>
        <w:spacing w:after="0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B0D">
        <w:rPr>
          <w:rFonts w:ascii="Times New Roman" w:hAnsi="Times New Roman" w:cs="Times New Roman"/>
          <w:sz w:val="24"/>
          <w:szCs w:val="24"/>
        </w:rPr>
        <w:t>Федеральному закону «О государственной поддержке малого предпринимательства в Российской Федерации» от 14.06.95 № 88-ФЗ (ред. От 21.03.2002) физические лица, занимающиеся предпринимательской деятельностью без образования юридического лица, являются субъектами малого предпринимательства.</w:t>
      </w:r>
    </w:p>
    <w:p w:rsidR="00844B0D" w:rsidRPr="00844B0D" w:rsidRDefault="00844B0D" w:rsidP="00844B0D">
      <w:pPr>
        <w:spacing w:after="0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B0D">
        <w:rPr>
          <w:rFonts w:ascii="Times New Roman" w:hAnsi="Times New Roman" w:cs="Times New Roman"/>
          <w:sz w:val="24"/>
          <w:szCs w:val="24"/>
        </w:rPr>
        <w:t>Для организации индивидуальной предпринимательской деятельности нужно:</w:t>
      </w:r>
    </w:p>
    <w:p w:rsidR="00844B0D" w:rsidRPr="00844B0D" w:rsidRDefault="00844B0D" w:rsidP="00844B0D">
      <w:pPr>
        <w:spacing w:after="0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B0D">
        <w:rPr>
          <w:rFonts w:ascii="Times New Roman" w:hAnsi="Times New Roman" w:cs="Times New Roman"/>
          <w:sz w:val="24"/>
          <w:szCs w:val="24"/>
        </w:rPr>
        <w:t>зарегистрировать предпринимательскую деятельность в государственном органе;</w:t>
      </w:r>
    </w:p>
    <w:p w:rsidR="00844B0D" w:rsidRPr="00844B0D" w:rsidRDefault="00844B0D" w:rsidP="00844B0D">
      <w:pPr>
        <w:spacing w:after="0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B0D">
        <w:rPr>
          <w:rFonts w:ascii="Times New Roman" w:hAnsi="Times New Roman" w:cs="Times New Roman"/>
          <w:sz w:val="24"/>
          <w:szCs w:val="24"/>
        </w:rPr>
        <w:t>встать на учет в налоговом органе;</w:t>
      </w:r>
    </w:p>
    <w:p w:rsidR="00844B0D" w:rsidRPr="00844B0D" w:rsidRDefault="00844B0D" w:rsidP="00844B0D">
      <w:pPr>
        <w:spacing w:after="0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B0D">
        <w:rPr>
          <w:rFonts w:ascii="Times New Roman" w:hAnsi="Times New Roman" w:cs="Times New Roman"/>
          <w:sz w:val="24"/>
          <w:szCs w:val="24"/>
        </w:rPr>
        <w:t>открыть в банке расчетный счет;</w:t>
      </w:r>
    </w:p>
    <w:p w:rsidR="00844B0D" w:rsidRPr="00844B0D" w:rsidRDefault="00844B0D" w:rsidP="00844B0D">
      <w:pPr>
        <w:spacing w:after="0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B0D">
        <w:rPr>
          <w:rFonts w:ascii="Times New Roman" w:hAnsi="Times New Roman" w:cs="Times New Roman"/>
          <w:sz w:val="24"/>
          <w:szCs w:val="24"/>
        </w:rPr>
        <w:t>встать на учет в органах обязательного медицинского страхования;</w:t>
      </w:r>
    </w:p>
    <w:p w:rsidR="00844B0D" w:rsidRPr="00844B0D" w:rsidRDefault="00844B0D" w:rsidP="00844B0D">
      <w:pPr>
        <w:spacing w:after="0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B0D">
        <w:rPr>
          <w:rFonts w:ascii="Times New Roman" w:hAnsi="Times New Roman" w:cs="Times New Roman"/>
          <w:sz w:val="24"/>
          <w:szCs w:val="24"/>
        </w:rPr>
        <w:t>встать на учет в органах пенсионного фонда РФ;</w:t>
      </w:r>
    </w:p>
    <w:p w:rsidR="00844B0D" w:rsidRPr="00844B0D" w:rsidRDefault="00844B0D" w:rsidP="00844B0D">
      <w:pPr>
        <w:spacing w:after="0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B0D">
        <w:rPr>
          <w:rFonts w:ascii="Times New Roman" w:hAnsi="Times New Roman" w:cs="Times New Roman"/>
          <w:sz w:val="24"/>
          <w:szCs w:val="24"/>
        </w:rPr>
        <w:t>получить лицензию на осуществление лицензируемых видов деятельности.</w:t>
      </w:r>
    </w:p>
    <w:p w:rsidR="00844B0D" w:rsidRPr="00844B0D" w:rsidRDefault="00844B0D" w:rsidP="00844B0D">
      <w:pPr>
        <w:spacing w:after="0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B0D">
        <w:rPr>
          <w:rFonts w:ascii="Times New Roman" w:hAnsi="Times New Roman" w:cs="Times New Roman"/>
          <w:sz w:val="24"/>
          <w:szCs w:val="24"/>
        </w:rPr>
        <w:t>Индивидуальным предпринимателем может стать любой совершеннолетний дееспособный гражданин, кроме госслужащих и военнослужащих. Гарантии предпринимательства формулируются и в нормах, определяющих полномочия органов власти. Например, право на неприкосновенность частной жизни (ст. 24 Конституции РФ); о возмещении государством вреда, причиненного незаконными действиями (или бездействием) органов государственной власти или их должностных лиц (ст. 54 Конституции РФ); право на коммерческую тайну (ст. 29 Конституции РФ); право каждого на объединение (ст. 30 Конституции РФ) и др.</w:t>
      </w:r>
    </w:p>
    <w:p w:rsidR="00844B0D" w:rsidRPr="00844B0D" w:rsidRDefault="00844B0D" w:rsidP="00844B0D">
      <w:pPr>
        <w:spacing w:after="0"/>
        <w:ind w:left="-709" w:right="52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sz w:val="24"/>
          <w:szCs w:val="24"/>
          <w:lang w:eastAsia="ru-RU"/>
        </w:rPr>
        <w:t>С 01.01.2004 года официально заниматься предпринимательской деятельностью российские граждане могут с 14-летнего возраста.</w:t>
      </w:r>
    </w:p>
    <w:p w:rsidR="00844B0D" w:rsidRPr="00844B0D" w:rsidRDefault="00844B0D" w:rsidP="00844B0D">
      <w:pPr>
        <w:spacing w:after="0"/>
        <w:ind w:left="-709" w:right="525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Преимущества индивидуального предпринимательства:</w:t>
      </w:r>
    </w:p>
    <w:p w:rsidR="00844B0D" w:rsidRPr="00844B0D" w:rsidRDefault="00844B0D" w:rsidP="00844B0D">
      <w:pPr>
        <w:spacing w:after="0"/>
        <w:ind w:left="-709" w:right="52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sz w:val="24"/>
          <w:szCs w:val="24"/>
          <w:lang w:eastAsia="ru-RU"/>
        </w:rPr>
        <w:t>1) более простая процедура регистрации деятельности;</w:t>
      </w:r>
    </w:p>
    <w:p w:rsidR="00844B0D" w:rsidRPr="00844B0D" w:rsidRDefault="00844B0D" w:rsidP="00844B0D">
      <w:pPr>
        <w:spacing w:after="0"/>
        <w:ind w:left="-709" w:right="52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sz w:val="24"/>
          <w:szCs w:val="24"/>
          <w:lang w:eastAsia="ru-RU"/>
        </w:rPr>
        <w:t>2) полный контроль над своим бизнесом;</w:t>
      </w:r>
    </w:p>
    <w:p w:rsidR="00844B0D" w:rsidRPr="00844B0D" w:rsidRDefault="00844B0D" w:rsidP="00844B0D">
      <w:pPr>
        <w:spacing w:after="0"/>
        <w:ind w:left="-709" w:right="52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sz w:val="24"/>
          <w:szCs w:val="24"/>
          <w:lang w:eastAsia="ru-RU"/>
        </w:rPr>
        <w:t>3) более простая система уплаты налогов, их меньшая тяжесть, чем при коллективной форме, т.к. индивидуальный предприниматель уплачивает налог по ставке подоходного налога с физических лиц и освобожден от уплаты других налогов.</w:t>
      </w:r>
    </w:p>
    <w:p w:rsidR="00844B0D" w:rsidRPr="00844B0D" w:rsidRDefault="00844B0D" w:rsidP="00844B0D">
      <w:pPr>
        <w:spacing w:after="0"/>
        <w:ind w:left="-709" w:right="525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Недостатки деятельности:</w:t>
      </w:r>
    </w:p>
    <w:p w:rsidR="00844B0D" w:rsidRPr="00844B0D" w:rsidRDefault="00844B0D" w:rsidP="00844B0D">
      <w:pPr>
        <w:spacing w:after="0"/>
        <w:ind w:left="-709" w:right="52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sz w:val="24"/>
          <w:szCs w:val="24"/>
          <w:lang w:eastAsia="ru-RU"/>
        </w:rPr>
        <w:t>1) ограниченность капитала и его источника, следовательно, ограниченность масштаба бизнеса;</w:t>
      </w:r>
    </w:p>
    <w:p w:rsidR="00844B0D" w:rsidRPr="00844B0D" w:rsidRDefault="00844B0D" w:rsidP="00844B0D">
      <w:pPr>
        <w:spacing w:after="0"/>
        <w:ind w:left="-709" w:right="52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sz w:val="24"/>
          <w:szCs w:val="24"/>
          <w:lang w:eastAsia="ru-RU"/>
        </w:rPr>
        <w:t>2) индивидуальный предприниматель несет ответственность по своим обязательствам в полном объеме, в случае долга рассчитывается своим имуществом, вплоть до его конфискации.</w:t>
      </w:r>
    </w:p>
    <w:p w:rsidR="00844B0D" w:rsidRPr="00844B0D" w:rsidRDefault="00844B0D" w:rsidP="00844B0D">
      <w:pPr>
        <w:spacing w:after="0"/>
        <w:ind w:left="-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sz w:val="24"/>
          <w:szCs w:val="24"/>
          <w:lang w:eastAsia="ru-RU"/>
        </w:rPr>
        <w:t>3) Совмещение одним лицом разных функций (управленческой, финансовой и др.), что зачастую снижает эффективность руководства бизнесом в целом. Привлечение же посторонних лиц или организаций ведет к снижению оперативности управления и доходов самого предпринимателя.</w:t>
      </w:r>
    </w:p>
    <w:p w:rsidR="00844B0D" w:rsidRPr="00844B0D" w:rsidRDefault="00844B0D" w:rsidP="00844B0D">
      <w:pPr>
        <w:spacing w:after="0"/>
        <w:ind w:left="-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sz w:val="24"/>
          <w:szCs w:val="24"/>
          <w:lang w:eastAsia="ru-RU"/>
        </w:rPr>
        <w:t>4) Наличие законодательных ограничений в отношении некоторых видов экономической деятельности.</w:t>
      </w:r>
    </w:p>
    <w:p w:rsidR="00844B0D" w:rsidRPr="00844B0D" w:rsidRDefault="00844B0D" w:rsidP="00844B0D">
      <w:pPr>
        <w:spacing w:after="0"/>
        <w:ind w:left="-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4B0D" w:rsidRPr="00844B0D" w:rsidRDefault="00844B0D" w:rsidP="00844B0D">
      <w:pPr>
        <w:spacing w:after="0"/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4B0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2. Понятие о </w:t>
      </w:r>
      <w:proofErr w:type="spellStart"/>
      <w:r w:rsidRPr="00844B0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самозанятости</w:t>
      </w:r>
      <w:proofErr w:type="spellEnd"/>
    </w:p>
    <w:p w:rsidR="00844B0D" w:rsidRPr="00844B0D" w:rsidRDefault="00844B0D" w:rsidP="00844B0D">
      <w:pPr>
        <w:spacing w:after="0"/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p w:rsidR="00844B0D" w:rsidRPr="00844B0D" w:rsidRDefault="00844B0D" w:rsidP="00844B0D">
      <w:pPr>
        <w:spacing w:after="0" w:line="360" w:lineRule="atLeast"/>
        <w:ind w:left="-709" w:firstLine="708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Разновидностью индивидуального бизнеса можно считать </w:t>
      </w:r>
      <w:proofErr w:type="spellStart"/>
      <w:r w:rsidRPr="00844B0D">
        <w:rPr>
          <w:rFonts w:ascii="Times New Roman" w:eastAsia="Times New Roman" w:hAnsi="Times New Roman" w:cs="Times New Roman"/>
          <w:b/>
          <w:color w:val="242424"/>
          <w:sz w:val="24"/>
          <w:szCs w:val="24"/>
          <w:lang w:eastAsia="ru-RU"/>
        </w:rPr>
        <w:t>самозанятость</w:t>
      </w:r>
      <w:proofErr w:type="spellEnd"/>
      <w:r w:rsidRPr="00844B0D">
        <w:rPr>
          <w:rFonts w:ascii="Times New Roman" w:eastAsia="Times New Roman" w:hAnsi="Times New Roman" w:cs="Times New Roman"/>
          <w:b/>
          <w:color w:val="242424"/>
          <w:sz w:val="24"/>
          <w:szCs w:val="24"/>
          <w:lang w:eastAsia="ru-RU"/>
        </w:rPr>
        <w:t>.</w:t>
      </w:r>
      <w:r w:rsidRPr="00844B0D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Она имеет несколько заметных отличий от индивидуального предпринимательства и всегда связана с деятельностью физического лица, без образования юридического. Физлицо не привлекает наемных работников и получает доход не более 2,4 миллионов рублей в год. </w:t>
      </w:r>
    </w:p>
    <w:p w:rsidR="00844B0D" w:rsidRPr="00844B0D" w:rsidRDefault="00844B0D" w:rsidP="00844B0D">
      <w:pPr>
        <w:spacing w:after="0" w:line="360" w:lineRule="atLeast"/>
        <w:ind w:left="-709" w:firstLine="708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spellStart"/>
      <w:r w:rsidRPr="00844B0D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Самозанятые</w:t>
      </w:r>
      <w:proofErr w:type="spellEnd"/>
      <w:r w:rsidRPr="00844B0D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могут оказывать услуги, заниматься производством, но пока только в «пилотных регионах» — Татарстане, Москве, Московской и Калужской областях и только по определенным видам деятельности, указанным в перечне. </w:t>
      </w:r>
    </w:p>
    <w:p w:rsidR="00844B0D" w:rsidRPr="00844B0D" w:rsidRDefault="00844B0D" w:rsidP="00844B0D">
      <w:pPr>
        <w:spacing w:after="0" w:line="360" w:lineRule="atLeast"/>
        <w:ind w:left="-709" w:firstLine="708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Специальный налоговый режим будет распространен на 23 региона России сроком на 10 лет. Налоги для них установлены существенно ниже, чем для ИП и компаний. Для начала деятельности необходима регистрация. </w:t>
      </w:r>
      <w:proofErr w:type="spellStart"/>
      <w:r w:rsidRPr="00844B0D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Самозанятый</w:t>
      </w:r>
      <w:proofErr w:type="spellEnd"/>
      <w:r w:rsidRPr="00844B0D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, он же </w:t>
      </w:r>
      <w:proofErr w:type="spellStart"/>
      <w:r w:rsidRPr="00844B0D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фрилансер</w:t>
      </w:r>
      <w:proofErr w:type="spellEnd"/>
      <w:r w:rsidRPr="00844B0D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, не может привлекать сторонние средства как представитель бизнеса, а по своим обязательствам отвечает собственным имуществом. </w:t>
      </w:r>
    </w:p>
    <w:p w:rsidR="00844B0D" w:rsidRPr="00844B0D" w:rsidRDefault="00844B0D" w:rsidP="00844B0D">
      <w:pPr>
        <w:spacing w:after="0" w:line="360" w:lineRule="atLeast"/>
        <w:ind w:left="-709" w:firstLine="708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b/>
          <w:i/>
          <w:color w:val="242424"/>
          <w:sz w:val="24"/>
          <w:szCs w:val="24"/>
          <w:lang w:eastAsia="ru-RU"/>
        </w:rPr>
        <w:t>К преимуществам</w:t>
      </w:r>
      <w:r w:rsidRPr="00844B0D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можно отнести независимость, простоту вхождения для людей, обладающих профессиональными навыками и доступом к заказам, низкие налоги (4 — 6 % от дохода). </w:t>
      </w:r>
      <w:r w:rsidRPr="00844B0D">
        <w:rPr>
          <w:rFonts w:ascii="Times New Roman" w:eastAsia="Times New Roman" w:hAnsi="Times New Roman" w:cs="Times New Roman"/>
          <w:b/>
          <w:i/>
          <w:color w:val="242424"/>
          <w:sz w:val="24"/>
          <w:szCs w:val="24"/>
          <w:lang w:eastAsia="ru-RU"/>
        </w:rPr>
        <w:t>К недостаткам</w:t>
      </w:r>
      <w:r w:rsidRPr="00844B0D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— нестабильность дохода, ограниченность видов деятельности и регионов распространения.</w:t>
      </w:r>
    </w:p>
    <w:p w:rsidR="00844B0D" w:rsidRPr="00844B0D" w:rsidRDefault="00844B0D" w:rsidP="00844B0D">
      <w:pPr>
        <w:spacing w:after="0" w:line="360" w:lineRule="atLeast"/>
        <w:ind w:left="-709" w:firstLine="708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Пока не вполне ясен механизм учета доходов </w:t>
      </w:r>
      <w:proofErr w:type="spellStart"/>
      <w:r w:rsidRPr="00844B0D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самозанятыми</w:t>
      </w:r>
      <w:proofErr w:type="spellEnd"/>
      <w:r w:rsidRPr="00844B0D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, а в России налогообложение зависит от полученной выручки. Разработано приложение для внесения в него заказа и полученной выручки без кассового аппарата. Аналогичная схема реализована в Беларуси, где достаточно уплатить фиксированный налог, чтобы начать работать. </w:t>
      </w:r>
    </w:p>
    <w:p w:rsidR="00844B0D" w:rsidRPr="00844B0D" w:rsidRDefault="00844B0D" w:rsidP="00844B0D">
      <w:pPr>
        <w:spacing w:after="0"/>
        <w:ind w:left="-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4B0D" w:rsidRPr="00844B0D" w:rsidRDefault="00844B0D" w:rsidP="00844B0D">
      <w:pPr>
        <w:spacing w:after="0"/>
        <w:ind w:left="-709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2.Коллективная </w:t>
      </w:r>
      <w:proofErr w:type="gramStart"/>
      <w:r w:rsidRPr="00844B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 предпринимательства</w:t>
      </w:r>
      <w:proofErr w:type="gramEnd"/>
    </w:p>
    <w:p w:rsidR="00844B0D" w:rsidRPr="00844B0D" w:rsidRDefault="00844B0D" w:rsidP="00844B0D">
      <w:pPr>
        <w:spacing w:after="0"/>
        <w:ind w:left="-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4B0D" w:rsidRPr="00844B0D" w:rsidRDefault="00844B0D" w:rsidP="00844B0D">
      <w:pPr>
        <w:spacing w:after="0"/>
        <w:ind w:left="-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Коллективное предпринимательство — это деятельность, организованная различными лицами, совместно владеющими и управляющими бизнесом с образованием юридического лица. Соединяя свои ресурсы, умения и компетенции, предприниматели действуют совместно в целях увеличения прибыли, обеспечения стабильности созданного бизнеса, распределения и минимизации рисков и убытков.</w:t>
      </w:r>
    </w:p>
    <w:p w:rsidR="00844B0D" w:rsidRPr="00844B0D" w:rsidRDefault="00844B0D" w:rsidP="00844B0D">
      <w:pPr>
        <w:spacing w:after="0"/>
        <w:ind w:left="-709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ГКРФ юридическим лицом признается «организация, которая имеет в собственности, хозяйственном ведении или оперативном управлении обособленное имущество и отвечает по своим обязательствам этим имуществом, может от своего имени приобретать и осуществлять имущественные права, нести обязанности, быть истцом и ответчиком в суде. Юридические лица должны иметь самостоятельный баланс или смету».</w:t>
      </w:r>
    </w:p>
    <w:p w:rsidR="00844B0D" w:rsidRPr="00844B0D" w:rsidRDefault="00844B0D" w:rsidP="00844B0D">
      <w:pPr>
        <w:spacing w:after="0"/>
        <w:ind w:left="-709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зависимости от цели своей деятельности юридические лица подразделяют на:</w:t>
      </w:r>
    </w:p>
    <w:p w:rsidR="00844B0D" w:rsidRPr="00844B0D" w:rsidRDefault="00844B0D" w:rsidP="00844B0D">
      <w:pPr>
        <w:spacing w:after="0"/>
        <w:ind w:left="-709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sz w:val="24"/>
          <w:szCs w:val="24"/>
          <w:lang w:eastAsia="ru-RU"/>
        </w:rPr>
        <w:t>1) коммерческие организации – относят те организации, которые ставят своей целью получение прибыли. Те, которые такой цели не преследуют, являются некоммерческими.</w:t>
      </w:r>
    </w:p>
    <w:p w:rsidR="00844B0D" w:rsidRPr="00844B0D" w:rsidRDefault="00844B0D" w:rsidP="00844B0D">
      <w:pPr>
        <w:spacing w:after="0"/>
        <w:ind w:left="-709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некоммерческие организации (ассоциации, союзы)</w:t>
      </w:r>
    </w:p>
    <w:p w:rsidR="00844B0D" w:rsidRPr="00844B0D" w:rsidRDefault="00844B0D" w:rsidP="00844B0D">
      <w:pPr>
        <w:spacing w:after="0"/>
        <w:ind w:left="-709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слияния капитала и образования общего имущественного комплекса, образуются компании или фирмы. Ее капитал представляет объединенную собственность нескольких самостоятельных собственников и состоит из паевых взносов (в денежной форме, имущественной форме, в виде патентных или авторских прав и т.д.).</w:t>
      </w:r>
    </w:p>
    <w:p w:rsidR="00844B0D" w:rsidRPr="00844B0D" w:rsidRDefault="00844B0D" w:rsidP="00844B0D">
      <w:pPr>
        <w:spacing w:after="0"/>
        <w:ind w:left="-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несомненным плюсам коллективных форм предпринимательской деятельности можно отнести возможность организации средних и крупных бизнес-структур, доступность разнообразных видов хозяйственной активности и сравнительная легкость привлечения инвестиций.</w:t>
      </w:r>
    </w:p>
    <w:p w:rsidR="00844B0D" w:rsidRPr="00844B0D" w:rsidRDefault="00844B0D" w:rsidP="00844B0D">
      <w:pPr>
        <w:spacing w:after="0" w:line="360" w:lineRule="atLeast"/>
        <w:ind w:left="-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Коллективный бизнес или предпринимательство относится ко второму уровню. Эта форма организации позволяет использовать совместные ресурсы, делить прибыли и убытки, распределять обязанности по специализации или степени загруженности. Владение, управление и организация предприятия осуществляются в зависимости от условий объединения. Существует возможность привлечения других лиц и их ресурсов. </w:t>
      </w:r>
    </w:p>
    <w:p w:rsidR="00844B0D" w:rsidRPr="00844B0D" w:rsidRDefault="00844B0D" w:rsidP="00844B0D">
      <w:pPr>
        <w:spacing w:after="0" w:line="360" w:lineRule="atLeast"/>
        <w:ind w:left="-709" w:firstLine="708"/>
        <w:jc w:val="both"/>
        <w:rPr>
          <w:rFonts w:ascii="Times New Roman" w:eastAsia="Times New Roman" w:hAnsi="Times New Roman" w:cs="Times New Roman"/>
          <w:b/>
          <w:i/>
          <w:color w:val="242424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b/>
          <w:i/>
          <w:color w:val="242424"/>
          <w:sz w:val="24"/>
          <w:szCs w:val="24"/>
          <w:lang w:eastAsia="ru-RU"/>
        </w:rPr>
        <w:t>Преимущества коллективной формы:</w:t>
      </w:r>
    </w:p>
    <w:p w:rsidR="00844B0D" w:rsidRPr="00844B0D" w:rsidRDefault="00844B0D" w:rsidP="00844B0D">
      <w:pPr>
        <w:numPr>
          <w:ilvl w:val="0"/>
          <w:numId w:val="10"/>
        </w:numPr>
        <w:spacing w:after="0" w:line="360" w:lineRule="atLeast"/>
        <w:ind w:left="-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простота организации на этапе создания, эффективная специализация участников в управлении и стратегическом планировании;</w:t>
      </w:r>
    </w:p>
    <w:p w:rsidR="00844B0D" w:rsidRPr="00844B0D" w:rsidRDefault="00844B0D" w:rsidP="00844B0D">
      <w:pPr>
        <w:numPr>
          <w:ilvl w:val="0"/>
          <w:numId w:val="10"/>
        </w:numPr>
        <w:spacing w:after="0" w:line="360" w:lineRule="atLeast"/>
        <w:ind w:left="-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доступ к большим объемам ресурсов, возможность привлечения кредитных средств, больший потенциал развития и роста;</w:t>
      </w:r>
    </w:p>
    <w:p w:rsidR="00844B0D" w:rsidRPr="00844B0D" w:rsidRDefault="00844B0D" w:rsidP="00844B0D">
      <w:pPr>
        <w:numPr>
          <w:ilvl w:val="0"/>
          <w:numId w:val="10"/>
        </w:numPr>
        <w:spacing w:after="0" w:line="360" w:lineRule="atLeast"/>
        <w:ind w:left="-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возможность развития эффективной организационной структуры и </w:t>
      </w:r>
    </w:p>
    <w:p w:rsidR="00844B0D" w:rsidRPr="00844B0D" w:rsidRDefault="00844B0D" w:rsidP="00844B0D">
      <w:pPr>
        <w:numPr>
          <w:ilvl w:val="0"/>
          <w:numId w:val="11"/>
        </w:numPr>
        <w:spacing w:after="0" w:line="360" w:lineRule="atLeast"/>
        <w:ind w:left="-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охранения предприятия;</w:t>
      </w:r>
    </w:p>
    <w:p w:rsidR="00844B0D" w:rsidRPr="00844B0D" w:rsidRDefault="00844B0D" w:rsidP="00844B0D">
      <w:pPr>
        <w:numPr>
          <w:ilvl w:val="0"/>
          <w:numId w:val="10"/>
        </w:numPr>
        <w:spacing w:after="0" w:line="360" w:lineRule="atLeast"/>
        <w:ind w:left="-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необходимость создания юридического лица, разработки устава организации, формирования уставного капитала, привлечения квалифицированных кадров;</w:t>
      </w:r>
    </w:p>
    <w:p w:rsidR="00844B0D" w:rsidRPr="00844B0D" w:rsidRDefault="00844B0D" w:rsidP="00844B0D">
      <w:pPr>
        <w:numPr>
          <w:ilvl w:val="0"/>
          <w:numId w:val="10"/>
        </w:numPr>
        <w:spacing w:after="0" w:line="360" w:lineRule="atLeast"/>
        <w:ind w:left="-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более высокий уровень доверия, стабильности, оперативности в решениях. </w:t>
      </w:r>
    </w:p>
    <w:p w:rsidR="00844B0D" w:rsidRPr="00844B0D" w:rsidRDefault="00844B0D" w:rsidP="00844B0D">
      <w:pPr>
        <w:spacing w:after="0" w:line="360" w:lineRule="atLeast"/>
        <w:ind w:left="-709" w:firstLine="708"/>
        <w:jc w:val="both"/>
        <w:rPr>
          <w:rFonts w:ascii="Times New Roman" w:eastAsia="Times New Roman" w:hAnsi="Times New Roman" w:cs="Times New Roman"/>
          <w:b/>
          <w:i/>
          <w:color w:val="242424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b/>
          <w:i/>
          <w:color w:val="242424"/>
          <w:sz w:val="24"/>
          <w:szCs w:val="24"/>
          <w:lang w:eastAsia="ru-RU"/>
        </w:rPr>
        <w:t>Недостатки:</w:t>
      </w:r>
    </w:p>
    <w:p w:rsidR="00844B0D" w:rsidRPr="00844B0D" w:rsidRDefault="00844B0D" w:rsidP="00844B0D">
      <w:pPr>
        <w:numPr>
          <w:ilvl w:val="0"/>
          <w:numId w:val="11"/>
        </w:numPr>
        <w:spacing w:after="0" w:line="360" w:lineRule="atLeast"/>
        <w:ind w:left="-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солидарная ответственность — ошибки одного участника приводят к потерям для всей организации и ее учредителей;</w:t>
      </w:r>
    </w:p>
    <w:p w:rsidR="00844B0D" w:rsidRPr="00844B0D" w:rsidRDefault="00844B0D" w:rsidP="00844B0D">
      <w:pPr>
        <w:numPr>
          <w:ilvl w:val="0"/>
          <w:numId w:val="11"/>
        </w:numPr>
        <w:spacing w:after="0" w:line="360" w:lineRule="atLeast"/>
        <w:ind w:left="-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зависимость от субъектов — партнер может покинуть бизнес, заболеть, передать права другому лицу;</w:t>
      </w:r>
    </w:p>
    <w:p w:rsidR="00844B0D" w:rsidRPr="00844B0D" w:rsidRDefault="00844B0D" w:rsidP="00844B0D">
      <w:pPr>
        <w:numPr>
          <w:ilvl w:val="0"/>
          <w:numId w:val="11"/>
        </w:numPr>
        <w:spacing w:after="0" w:line="360" w:lineRule="atLeast"/>
        <w:ind w:left="-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риск разногласий и принятия заведомо невыгодных, но компромиссных решений для с получения юридического адреса. </w:t>
      </w:r>
    </w:p>
    <w:p w:rsidR="00844B0D" w:rsidRPr="00844B0D" w:rsidRDefault="00844B0D" w:rsidP="00844B0D">
      <w:pPr>
        <w:spacing w:after="0" w:line="360" w:lineRule="atLeast"/>
        <w:ind w:left="-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Для коллективной и индивидуальной собственности характерна возможность привлечения наемного труда и сторонних средств в виде кредитования и инвестирования. </w:t>
      </w:r>
    </w:p>
    <w:p w:rsidR="00844B0D" w:rsidRPr="00844B0D" w:rsidRDefault="00844B0D" w:rsidP="00844B0D">
      <w:pPr>
        <w:spacing w:after="0"/>
        <w:ind w:left="-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Коллективная предпринимательская деятельность представлена в отечественном законодательстве значительным разнообразием форм, среди которых различают:</w:t>
      </w:r>
    </w:p>
    <w:p w:rsidR="00844B0D" w:rsidRPr="00844B0D" w:rsidRDefault="00844B0D" w:rsidP="00844B0D">
      <w:pPr>
        <w:numPr>
          <w:ilvl w:val="0"/>
          <w:numId w:val="12"/>
        </w:numPr>
        <w:spacing w:after="0" w:line="256" w:lineRule="auto"/>
        <w:ind w:left="-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Статутные, создающиеся в форме юридического лица — нового субъекта предпринимательства. Это хозяйственные товарищества и общества, производственные кооперативы, крестьянские (фермерские) хозяйства, хозяйственные партнерства.</w:t>
      </w:r>
    </w:p>
    <w:p w:rsidR="00844B0D" w:rsidRPr="00844B0D" w:rsidRDefault="00844B0D" w:rsidP="00844B0D">
      <w:pPr>
        <w:numPr>
          <w:ilvl w:val="0"/>
          <w:numId w:val="12"/>
        </w:numPr>
        <w:spacing w:after="0" w:line="256" w:lineRule="auto"/>
        <w:ind w:left="-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0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Договорные, не приобретающие статус нового юридического лица. Это простые товарищества (совместная деятельность), крестьянские (фермерские) хозяйства без образования юридического лица.</w:t>
      </w:r>
    </w:p>
    <w:p w:rsidR="00844B0D" w:rsidRPr="00844B0D" w:rsidRDefault="00844B0D" w:rsidP="00844B0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4B0D" w:rsidRPr="00844B0D" w:rsidRDefault="00844B0D" w:rsidP="00844B0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4B0D" w:rsidRPr="00844B0D" w:rsidRDefault="00844B0D" w:rsidP="00844B0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4B0D" w:rsidRPr="00844B0D" w:rsidRDefault="00844B0D" w:rsidP="00844B0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4B0D" w:rsidRPr="00844B0D" w:rsidRDefault="00844B0D" w:rsidP="00844B0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4B0D" w:rsidRPr="00844B0D" w:rsidRDefault="00844B0D" w:rsidP="00844B0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4B0D" w:rsidRPr="00844B0D" w:rsidRDefault="00844B0D" w:rsidP="00844B0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4B0D" w:rsidRPr="00844B0D" w:rsidRDefault="00844B0D" w:rsidP="00844B0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4B0D" w:rsidRPr="00844B0D" w:rsidRDefault="00844B0D" w:rsidP="00844B0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4B0D" w:rsidRPr="00844B0D" w:rsidRDefault="00844B0D" w:rsidP="00844B0D">
      <w:pPr>
        <w:spacing w:after="160" w:line="256" w:lineRule="auto"/>
      </w:pPr>
    </w:p>
    <w:p w:rsidR="00DC5D75" w:rsidRPr="00844B0D" w:rsidRDefault="00DC5D75" w:rsidP="00844B0D"/>
    <w:sectPr w:rsidR="00DC5D75" w:rsidRPr="00844B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9004A"/>
    <w:multiLevelType w:val="multilevel"/>
    <w:tmpl w:val="89BC6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D37BB5"/>
    <w:multiLevelType w:val="multilevel"/>
    <w:tmpl w:val="3D983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4D515B"/>
    <w:multiLevelType w:val="multilevel"/>
    <w:tmpl w:val="D3948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F97046"/>
    <w:multiLevelType w:val="multilevel"/>
    <w:tmpl w:val="FE00E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63D0004"/>
    <w:multiLevelType w:val="multilevel"/>
    <w:tmpl w:val="8B141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F64DA7"/>
    <w:multiLevelType w:val="hybridMultilevel"/>
    <w:tmpl w:val="969EB216"/>
    <w:lvl w:ilvl="0" w:tplc="6B1ECA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76E4D5E"/>
    <w:multiLevelType w:val="hybridMultilevel"/>
    <w:tmpl w:val="8DF8E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B630A3"/>
    <w:multiLevelType w:val="multilevel"/>
    <w:tmpl w:val="14D48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E67C96"/>
    <w:multiLevelType w:val="multilevel"/>
    <w:tmpl w:val="A2CCD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F2B14F9"/>
    <w:multiLevelType w:val="multilevel"/>
    <w:tmpl w:val="965CE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CD4A45"/>
    <w:multiLevelType w:val="multilevel"/>
    <w:tmpl w:val="0E400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5D086F"/>
    <w:multiLevelType w:val="multilevel"/>
    <w:tmpl w:val="65C49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5"/>
  </w:num>
  <w:num w:numId="5">
    <w:abstractNumId w:val="3"/>
  </w:num>
  <w:num w:numId="6">
    <w:abstractNumId w:val="0"/>
  </w:num>
  <w:num w:numId="7">
    <w:abstractNumId w:val="2"/>
  </w:num>
  <w:num w:numId="8">
    <w:abstractNumId w:val="11"/>
  </w:num>
  <w:num w:numId="9">
    <w:abstractNumId w:val="7"/>
  </w:num>
  <w:num w:numId="10">
    <w:abstractNumId w:val="1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149"/>
    <w:rsid w:val="000E0B22"/>
    <w:rsid w:val="00370E38"/>
    <w:rsid w:val="005445D3"/>
    <w:rsid w:val="00743B6F"/>
    <w:rsid w:val="007A22CA"/>
    <w:rsid w:val="00844B0D"/>
    <w:rsid w:val="00974921"/>
    <w:rsid w:val="00C74125"/>
    <w:rsid w:val="00CA114B"/>
    <w:rsid w:val="00CF10BA"/>
    <w:rsid w:val="00D95A72"/>
    <w:rsid w:val="00DB5F4F"/>
    <w:rsid w:val="00DC5D75"/>
    <w:rsid w:val="00DF1149"/>
    <w:rsid w:val="00EC2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AC14A"/>
  <w15:chartTrackingRefBased/>
  <w15:docId w15:val="{61B48632-D6F8-444E-B30B-4C6C0A84C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5D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45D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C5D75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DC5D7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41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1537</Words>
  <Characters>8766</Characters>
  <Application>Microsoft Office Word</Application>
  <DocSecurity>0</DocSecurity>
  <Lines>73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Документы для регистрации индивидуального предпринимателя</vt:lpstr>
      <vt:lpstr>    Регистрация индивидуального предпринимателя: пошаговая инструкция</vt:lpstr>
    </vt:vector>
  </TitlesOfParts>
  <Company/>
  <LinksUpToDate>false</LinksUpToDate>
  <CharactersWithSpaces>10283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2020-04-24T19:23:00Z</dcterms:created>
  <dcterms:modified xsi:type="dcterms:W3CDTF">2020-04-29T06:48:00Z</dcterms:modified>
</cp:coreProperties>
</file>